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B0B6" w14:textId="77777777" w:rsidR="00D75246" w:rsidRDefault="002D6606" w:rsidP="00D75246">
      <w:pPr>
        <w:spacing w:line="240" w:lineRule="auto"/>
        <w:rPr>
          <w:rFonts w:asciiTheme="minorHAnsi" w:hAnsiTheme="minorHAnsi"/>
          <w:lang w:bidi="fa-IR"/>
        </w:rPr>
      </w:pPr>
      <w:r>
        <w:rPr>
          <w:rFonts w:ascii="Titr" w:hAnsi="Titr" w:cs="B Nazanin"/>
          <w:b/>
          <w:bCs/>
          <w:noProof/>
          <w:sz w:val="24"/>
          <w:szCs w:val="24"/>
        </w:rPr>
        <w:pict w14:anchorId="618A3EB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.7pt;margin-top:-34.35pt;width:121.05pt;height:62.55pt;z-index:251658752" filled="f" stroked="f">
            <v:textbox style="mso-next-textbox:#_x0000_s1028">
              <w:txbxContent>
                <w:p w14:paraId="1700705F" w14:textId="77777777" w:rsidR="00AD4B0F" w:rsidRDefault="00AD4B0F" w:rsidP="005F129A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كاربرگ</w:t>
                  </w:r>
                  <w:r w:rsidR="005F129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15</w:t>
                  </w:r>
                </w:p>
                <w:p w14:paraId="06E3B92B" w14:textId="77777777" w:rsidR="00E828AE" w:rsidRPr="00E828AE" w:rsidRDefault="00E828AE" w:rsidP="00AD4B0F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828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شماره:</w:t>
                  </w:r>
                </w:p>
                <w:p w14:paraId="69435320" w14:textId="77777777" w:rsidR="00E828AE" w:rsidRPr="00E828AE" w:rsidRDefault="00E828AE" w:rsidP="00AD4B0F">
                  <w:pPr>
                    <w:spacing w:after="0" w:line="240" w:lineRule="auto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828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  <w:r>
        <w:rPr>
          <w:rFonts w:ascii="Titr" w:hAnsi="Titr" w:cs="B Nazanin"/>
          <w:b/>
          <w:bCs/>
          <w:noProof/>
          <w:sz w:val="24"/>
          <w:szCs w:val="24"/>
          <w:lang w:bidi="fa-IR"/>
        </w:rPr>
        <w:pict w14:anchorId="0F959521">
          <v:shape id="_x0000_s1031" type="#_x0000_t202" style="position:absolute;margin-left:43.25pt;margin-top:21.15pt;width:369.45pt;height:45.9pt;z-index:251660800" filled="f" stroked="f">
            <v:textbox>
              <w:txbxContent>
                <w:p w14:paraId="5B4D47AB" w14:textId="77777777" w:rsidR="000101E6" w:rsidRPr="000101E6" w:rsidRDefault="000101E6" w:rsidP="000101E6">
                  <w:pPr>
                    <w:pStyle w:val="Heading1"/>
                    <w:spacing w:line="240" w:lineRule="auto"/>
                    <w:rPr>
                      <w:rFonts w:ascii="Titr" w:hAnsi="Titr" w:cs="B Nazanin"/>
                      <w:sz w:val="26"/>
                      <w:szCs w:val="28"/>
                      <w:rtl/>
                      <w:lang w:bidi="fa-IR"/>
                    </w:rPr>
                  </w:pPr>
                  <w:bookmarkStart w:id="0" w:name="_Toc212808589"/>
                  <w:bookmarkStart w:id="1" w:name="_Toc213909650"/>
                  <w:bookmarkStart w:id="2" w:name="_Toc213910848"/>
                  <w:bookmarkStart w:id="3" w:name="_Toc214173882"/>
                  <w:r w:rsidRPr="000101E6">
                    <w:rPr>
                      <w:rFonts w:ascii="Titr" w:hAnsi="Titr" w:cs="B Nazanin"/>
                      <w:sz w:val="26"/>
                      <w:szCs w:val="28"/>
                      <w:rtl/>
                      <w:lang w:bidi="fa-IR"/>
                    </w:rPr>
                    <w:t xml:space="preserve">درخواست </w:t>
                  </w:r>
                  <w:r w:rsidRPr="000101E6">
                    <w:rPr>
                      <w:rFonts w:ascii="Titr" w:hAnsi="Titr" w:cs="B Nazanin" w:hint="cs"/>
                      <w:sz w:val="26"/>
                      <w:szCs w:val="28"/>
                      <w:rtl/>
                      <w:lang w:bidi="fa-IR"/>
                    </w:rPr>
                    <w:t xml:space="preserve">فرصت دفاع از </w:t>
                  </w:r>
                  <w:r w:rsidRPr="000101E6">
                    <w:rPr>
                      <w:rFonts w:ascii="Titr" w:hAnsi="Titr" w:cs="B Nazanin"/>
                      <w:sz w:val="30"/>
                      <w:szCs w:val="32"/>
                      <w:rtl/>
                      <w:lang w:bidi="fa-IR"/>
                    </w:rPr>
                    <w:t>پايان نامه</w:t>
                  </w:r>
                  <w:r w:rsidRPr="000101E6">
                    <w:rPr>
                      <w:rFonts w:ascii="Titr" w:hAnsi="Titr" w:cs="B Nazanin"/>
                      <w:sz w:val="26"/>
                      <w:szCs w:val="28"/>
                      <w:rtl/>
                      <w:lang w:bidi="fa-IR"/>
                    </w:rPr>
                    <w:t xml:space="preserve"> در دوره کارشناسی ارشد ناپیوسته</w:t>
                  </w:r>
                  <w:bookmarkEnd w:id="0"/>
                  <w:bookmarkEnd w:id="1"/>
                  <w:bookmarkEnd w:id="2"/>
                  <w:bookmarkEnd w:id="3"/>
                </w:p>
                <w:p w14:paraId="3EC3633B" w14:textId="77777777" w:rsidR="000101E6" w:rsidRPr="000101E6" w:rsidRDefault="000101E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E30C1">
        <w:rPr>
          <w:rFonts w:ascii="Titr" w:hAnsi="Titr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886DCDD" wp14:editId="68D40E3B">
            <wp:simplePos x="0" y="0"/>
            <wp:positionH relativeFrom="column">
              <wp:posOffset>5616700</wp:posOffset>
            </wp:positionH>
            <wp:positionV relativeFrom="paragraph">
              <wp:posOffset>-473075</wp:posOffset>
            </wp:positionV>
            <wp:extent cx="886460" cy="775855"/>
            <wp:effectExtent l="19050" t="0" r="889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7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246" w:rsidRPr="000168DD">
        <w:rPr>
          <w:rFonts w:ascii="Titr" w:hAnsi="Titr"/>
          <w:rtl/>
          <w:lang w:bidi="fa-IR"/>
        </w:rPr>
        <w:t xml:space="preserve">                                           </w:t>
      </w:r>
      <w:r w:rsidR="00D75246" w:rsidRPr="000168DD">
        <w:rPr>
          <w:rFonts w:ascii="Titr" w:hAnsi="Titr"/>
          <w:rtl/>
          <w:lang w:bidi="fa-IR"/>
        </w:rPr>
        <w:tab/>
      </w:r>
      <w:r w:rsidR="00D75246" w:rsidRPr="000168DD">
        <w:rPr>
          <w:rFonts w:ascii="Titr" w:hAnsi="Titr"/>
          <w:rtl/>
          <w:lang w:bidi="fa-IR"/>
        </w:rPr>
        <w:tab/>
      </w:r>
      <w:r w:rsidR="00D75246" w:rsidRPr="000168DD">
        <w:rPr>
          <w:rFonts w:ascii="Titr" w:hAnsi="Titr"/>
          <w:rtl/>
          <w:lang w:bidi="fa-IR"/>
        </w:rPr>
        <w:tab/>
      </w:r>
      <w:r w:rsidR="00D75246" w:rsidRPr="000168DD">
        <w:rPr>
          <w:rFonts w:ascii="Titr" w:hAnsi="Titr"/>
          <w:rtl/>
          <w:lang w:bidi="fa-IR"/>
        </w:rPr>
        <w:tab/>
      </w:r>
      <w:r w:rsidR="00D75246" w:rsidRPr="000168DD">
        <w:rPr>
          <w:rFonts w:ascii="Titr" w:hAnsi="Titr"/>
          <w:rtl/>
          <w:lang w:bidi="fa-IR"/>
        </w:rPr>
        <w:tab/>
      </w:r>
    </w:p>
    <w:p w14:paraId="3F1C301A" w14:textId="77777777" w:rsidR="000101E6" w:rsidRPr="000101E6" w:rsidRDefault="002D6606" w:rsidP="000101E6">
      <w:pPr>
        <w:tabs>
          <w:tab w:val="left" w:pos="3399"/>
        </w:tabs>
        <w:spacing w:after="0" w:line="240" w:lineRule="auto"/>
        <w:jc w:val="right"/>
        <w:rPr>
          <w:rFonts w:ascii="Titr" w:hAnsi="Titr" w:cs="B Nazanin"/>
          <w:b/>
          <w:bCs/>
          <w:sz w:val="20"/>
          <w:szCs w:val="20"/>
          <w:rtl/>
          <w:lang w:bidi="fa-IR"/>
        </w:rPr>
      </w:pPr>
      <w:r>
        <w:rPr>
          <w:rFonts w:ascii="Titr" w:hAnsi="Titr" w:cs="B Nazanin"/>
          <w:b/>
          <w:bCs/>
          <w:noProof/>
          <w:sz w:val="20"/>
          <w:szCs w:val="20"/>
          <w:rtl/>
          <w:lang w:bidi="fa-IR"/>
        </w:rPr>
        <w:pict w14:anchorId="2A32E8B1">
          <v:shape id="_x0000_s1030" type="#_x0000_t202" style="position:absolute;left:0;text-align:left;margin-left:406.15pt;margin-top:4.75pt;width:136.7pt;height:40.75pt;z-index:251659776" filled="f" stroked="f">
            <v:textbox>
              <w:txbxContent>
                <w:p w14:paraId="0FB86BDA" w14:textId="77777777" w:rsidR="000101E6" w:rsidRPr="00510359" w:rsidRDefault="000101E6" w:rsidP="000101E6">
                  <w:pPr>
                    <w:spacing w:after="0" w:line="240" w:lineRule="auto"/>
                    <w:jc w:val="center"/>
                    <w:rPr>
                      <w:rFonts w:asciiTheme="minorHAnsi" w:hAnsiTheme="minorHAnsi"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510359">
                    <w:rPr>
                      <w:rFonts w:ascii="Titr" w:hAnsi="Titr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معاونت </w:t>
                  </w:r>
                  <w:r w:rsidRPr="00510359">
                    <w:rPr>
                      <w:rFonts w:ascii="Titr" w:hAnsi="Titr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آموزشی وتحصیلات تکمیلی</w:t>
                  </w:r>
                </w:p>
                <w:p w14:paraId="310E5653" w14:textId="77777777" w:rsidR="000101E6" w:rsidRPr="00510359" w:rsidRDefault="000101E6" w:rsidP="000101E6">
                  <w:pPr>
                    <w:jc w:val="center"/>
                    <w:rPr>
                      <w:sz w:val="18"/>
                      <w:szCs w:val="18"/>
                    </w:rPr>
                  </w:pPr>
                  <w:r w:rsidRPr="00510359">
                    <w:rPr>
                      <w:rFonts w:ascii="Titr" w:hAnsi="Titr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مدیریت تحصیلات تکمیلی</w:t>
                  </w:r>
                </w:p>
              </w:txbxContent>
            </v:textbox>
            <w10:wrap anchorx="page"/>
          </v:shape>
        </w:pict>
      </w:r>
    </w:p>
    <w:p w14:paraId="376E2432" w14:textId="77777777" w:rsidR="000101E6" w:rsidRPr="000101E6" w:rsidRDefault="000101E6" w:rsidP="000101E6">
      <w:pPr>
        <w:spacing w:after="0" w:line="240" w:lineRule="auto"/>
        <w:jc w:val="right"/>
        <w:rPr>
          <w:rFonts w:asciiTheme="minorHAnsi" w:hAnsiTheme="minorHAnsi"/>
          <w:lang w:bidi="fa-IR"/>
        </w:rPr>
      </w:pPr>
    </w:p>
    <w:p w14:paraId="176F6856" w14:textId="77777777" w:rsidR="00D75246" w:rsidRPr="000168DD" w:rsidRDefault="002D6606" w:rsidP="00D75246">
      <w:pPr>
        <w:tabs>
          <w:tab w:val="left" w:pos="3399"/>
        </w:tabs>
        <w:spacing w:line="240" w:lineRule="auto"/>
        <w:rPr>
          <w:rFonts w:ascii="Titr" w:hAnsi="Titr" w:cs="B Nazanin"/>
          <w:b/>
          <w:bCs/>
          <w:sz w:val="24"/>
          <w:szCs w:val="24"/>
          <w:rtl/>
          <w:lang w:bidi="fa-IR"/>
        </w:rPr>
      </w:pPr>
      <w:r>
        <w:rPr>
          <w:rFonts w:ascii="Titr" w:hAnsi="Titr" w:cs="B Nazanin"/>
          <w:noProof/>
          <w:sz w:val="24"/>
          <w:szCs w:val="24"/>
          <w:rtl/>
        </w:rPr>
        <w:pict w14:anchorId="7E15A06B">
          <v:rect id="_x0000_s1026" style="position:absolute;margin-left:155.65pt;margin-top:10.6pt;width:176.55pt;height:29.8pt;z-index:251656704">
            <v:textbox style="mso-next-textbox:#_x0000_s1026">
              <w:txbxContent>
                <w:p w14:paraId="755D0AF2" w14:textId="77777777" w:rsidR="00E828AE" w:rsidRPr="00C67DD2" w:rsidRDefault="00E828AE" w:rsidP="00BC2AA6">
                  <w:pPr>
                    <w:pStyle w:val="Heading2"/>
                    <w:ind w:firstLine="0"/>
                    <w:jc w:val="center"/>
                    <w:rPr>
                      <w:rFonts w:cs="B Titr"/>
                      <w:i w:val="0"/>
                      <w:iCs/>
                      <w:sz w:val="22"/>
                      <w:szCs w:val="22"/>
                      <w:lang w:bidi="fa-IR"/>
                    </w:rPr>
                  </w:pPr>
                  <w:bookmarkStart w:id="4" w:name="_Toc212197238"/>
                  <w:r w:rsidRPr="00C67DD2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>نیمس</w:t>
                  </w:r>
                  <w:r w:rsidR="00DD2DE0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>ـ</w:t>
                  </w:r>
                  <w:r w:rsidRPr="00C67DD2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 xml:space="preserve">ال </w:t>
                  </w:r>
                  <w:bookmarkEnd w:id="4"/>
                  <w:r w:rsidR="00BC2AA6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>ششم</w:t>
                  </w:r>
                  <w:r w:rsidRPr="00C67DD2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 xml:space="preserve"> تحصی</w:t>
                  </w:r>
                  <w:r w:rsidR="00C67DD2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>ـ</w:t>
                  </w:r>
                  <w:r w:rsidRPr="00C67DD2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>لی</w:t>
                  </w:r>
                </w:p>
              </w:txbxContent>
            </v:textbox>
          </v:rect>
        </w:pict>
      </w:r>
    </w:p>
    <w:p w14:paraId="28025A60" w14:textId="77777777" w:rsidR="000101E6" w:rsidRDefault="00AB3D50" w:rsidP="00116758">
      <w:pPr>
        <w:bidi/>
        <w:spacing w:line="240" w:lineRule="exact"/>
        <w:rPr>
          <w:rFonts w:ascii="Titr" w:hAnsi="Titr" w:cs="B Nazanin"/>
          <w:b/>
          <w:bCs/>
          <w:rtl/>
          <w:lang w:bidi="fa-IR"/>
        </w:rPr>
      </w:pPr>
      <w:r w:rsidRPr="000168DD">
        <w:rPr>
          <w:rFonts w:ascii="Titr" w:hAnsi="Titr" w:cs="B Nazanin"/>
          <w:b/>
          <w:bCs/>
          <w:rtl/>
          <w:lang w:bidi="fa-IR"/>
        </w:rPr>
        <w:t xml:space="preserve">   </w:t>
      </w:r>
      <w:r w:rsidR="00BF36E9" w:rsidRPr="000168DD">
        <w:rPr>
          <w:rFonts w:ascii="Titr" w:hAnsi="Titr" w:cs="B Nazanin"/>
          <w:b/>
          <w:bCs/>
          <w:rtl/>
          <w:lang w:bidi="fa-IR"/>
        </w:rPr>
        <w:t xml:space="preserve">     </w:t>
      </w:r>
      <w:r w:rsidR="00116758" w:rsidRPr="000168DD">
        <w:rPr>
          <w:rFonts w:ascii="Titr" w:hAnsi="Titr" w:cs="B Nazanin"/>
          <w:b/>
          <w:bCs/>
          <w:rtl/>
          <w:lang w:bidi="fa-IR"/>
        </w:rPr>
        <w:t xml:space="preserve"> </w:t>
      </w:r>
      <w:r w:rsidRPr="000168DD">
        <w:rPr>
          <w:rFonts w:ascii="Titr" w:hAnsi="Titr" w:cs="B Nazanin"/>
          <w:b/>
          <w:bCs/>
          <w:rtl/>
          <w:lang w:bidi="fa-IR"/>
        </w:rPr>
        <w:t xml:space="preserve"> </w:t>
      </w:r>
    </w:p>
    <w:p w14:paraId="7D51D203" w14:textId="77777777" w:rsidR="00D75246" w:rsidRPr="000168DD" w:rsidRDefault="00AB3D50" w:rsidP="000101E6">
      <w:pPr>
        <w:bidi/>
        <w:spacing w:line="240" w:lineRule="exact"/>
        <w:rPr>
          <w:rFonts w:ascii="Titr" w:hAnsi="Titr" w:cs="B Nazanin"/>
          <w:b/>
          <w:bCs/>
          <w:rtl/>
          <w:lang w:bidi="fa-IR"/>
        </w:rPr>
      </w:pPr>
      <w:r w:rsidRPr="000168DD">
        <w:rPr>
          <w:rFonts w:ascii="Titr" w:hAnsi="Titr" w:cs="B Nazanin"/>
          <w:b/>
          <w:bCs/>
          <w:rtl/>
          <w:lang w:bidi="fa-IR"/>
        </w:rPr>
        <w:t xml:space="preserve"> </w:t>
      </w:r>
      <w:r w:rsidR="00D75246" w:rsidRPr="000168DD">
        <w:rPr>
          <w:rFonts w:ascii="Titr" w:hAnsi="Titr" w:cs="B Nazanin"/>
          <w:b/>
          <w:bCs/>
          <w:sz w:val="24"/>
          <w:szCs w:val="24"/>
          <w:rtl/>
          <w:lang w:bidi="fa-IR"/>
        </w:rPr>
        <w:t>دانشکده :</w:t>
      </w:r>
      <w:r w:rsidR="00116758" w:rsidRPr="000168DD">
        <w:rPr>
          <w:rFonts w:ascii="Titr" w:hAnsi="Titr" w:cs="B Nazanin"/>
          <w:b/>
          <w:bCs/>
          <w:rtl/>
          <w:lang w:bidi="fa-IR"/>
        </w:rPr>
        <w:t xml:space="preserve">               </w:t>
      </w:r>
      <w:r w:rsidR="00D75246" w:rsidRPr="000168DD">
        <w:rPr>
          <w:rFonts w:ascii="Titr" w:hAnsi="Titr" w:cs="B Nazanin"/>
          <w:b/>
          <w:bCs/>
          <w:rtl/>
          <w:lang w:bidi="fa-IR"/>
        </w:rPr>
        <w:tab/>
      </w:r>
      <w:r w:rsidR="00D75246" w:rsidRPr="000168DD">
        <w:rPr>
          <w:rFonts w:ascii="Titr" w:hAnsi="Titr" w:cs="B Nazanin"/>
          <w:b/>
          <w:bCs/>
          <w:rtl/>
          <w:lang w:bidi="fa-IR"/>
        </w:rPr>
        <w:tab/>
      </w:r>
      <w:r w:rsidR="00D75246" w:rsidRPr="000168DD">
        <w:rPr>
          <w:rFonts w:ascii="Titr" w:hAnsi="Titr" w:cs="B Nazanin"/>
          <w:b/>
          <w:bCs/>
          <w:rtl/>
          <w:lang w:bidi="fa-IR"/>
        </w:rPr>
        <w:tab/>
      </w:r>
      <w:r w:rsidR="00116758" w:rsidRPr="000168DD">
        <w:rPr>
          <w:rFonts w:ascii="Titr" w:hAnsi="Titr" w:cs="B Nazanin"/>
          <w:b/>
          <w:bCs/>
          <w:rtl/>
          <w:lang w:bidi="fa-IR"/>
        </w:rPr>
        <w:t xml:space="preserve">                                   </w:t>
      </w:r>
      <w:r w:rsidR="00BF36E9" w:rsidRPr="000168DD">
        <w:rPr>
          <w:rFonts w:ascii="Titr" w:hAnsi="Titr" w:cs="B Nazanin"/>
          <w:b/>
          <w:bCs/>
          <w:rtl/>
          <w:lang w:bidi="fa-IR"/>
        </w:rPr>
        <w:t xml:space="preserve">                            </w:t>
      </w:r>
      <w:r w:rsidR="005153C8">
        <w:rPr>
          <w:rFonts w:ascii="Titr" w:hAnsi="Titr" w:cs="B Nazanin" w:hint="cs"/>
          <w:b/>
          <w:bCs/>
          <w:rtl/>
          <w:lang w:bidi="fa-IR"/>
        </w:rPr>
        <w:t xml:space="preserve">       </w:t>
      </w:r>
      <w:r w:rsidR="00116758" w:rsidRPr="000168DD">
        <w:rPr>
          <w:rFonts w:ascii="Titr" w:hAnsi="Titr" w:cs="B Nazanin"/>
          <w:b/>
          <w:bCs/>
          <w:rtl/>
          <w:lang w:bidi="fa-IR"/>
        </w:rPr>
        <w:t xml:space="preserve"> </w:t>
      </w:r>
      <w:r w:rsidR="00D75246" w:rsidRPr="000168DD">
        <w:rPr>
          <w:rFonts w:ascii="Titr" w:hAnsi="Titr" w:cs="B Nazanin"/>
          <w:b/>
          <w:bCs/>
          <w:sz w:val="24"/>
          <w:szCs w:val="24"/>
          <w:rtl/>
          <w:lang w:bidi="fa-IR"/>
        </w:rPr>
        <w:t xml:space="preserve">گروه آموزشی </w:t>
      </w:r>
      <w:r w:rsidR="00D75246" w:rsidRPr="000168DD">
        <w:rPr>
          <w:rFonts w:ascii="Titr" w:hAnsi="Titr" w:cs="B Nazanin"/>
          <w:b/>
          <w:bCs/>
          <w:rtl/>
          <w:lang w:bidi="fa-IR"/>
        </w:rPr>
        <w:t>:</w:t>
      </w:r>
    </w:p>
    <w:tbl>
      <w:tblPr>
        <w:bidiVisual/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D75246" w:rsidRPr="00C66BA5" w14:paraId="454806AA" w14:textId="77777777" w:rsidTr="00C67DD2">
        <w:trPr>
          <w:trHeight w:val="1421"/>
          <w:jc w:val="center"/>
        </w:trPr>
        <w:tc>
          <w:tcPr>
            <w:tcW w:w="10715" w:type="dxa"/>
            <w:tcBorders>
              <w:bottom w:val="single" w:sz="4" w:space="0" w:color="auto"/>
            </w:tcBorders>
            <w:vAlign w:val="center"/>
          </w:tcPr>
          <w:p w14:paraId="46F2C5AF" w14:textId="77777777" w:rsidR="00D75246" w:rsidRPr="00C66BA5" w:rsidRDefault="00D75246" w:rsidP="00131493">
            <w:pPr>
              <w:spacing w:after="0" w:line="240" w:lineRule="auto"/>
              <w:jc w:val="right"/>
              <w:rPr>
                <w:rFonts w:ascii="Titr" w:hAnsi="Titr" w:cs="B Nazanin"/>
                <w:b/>
                <w:bCs/>
                <w:rtl/>
                <w:lang w:bidi="fa-IR"/>
              </w:rPr>
            </w:pPr>
            <w:r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نام و نام‌خانوادگی دانشجو:                             </w:t>
            </w:r>
            <w:r w:rsidR="006B1649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 </w:t>
            </w:r>
            <w:r w:rsidR="00EC0001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</w:t>
            </w:r>
            <w:r w:rsidR="006B1649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</w:t>
            </w:r>
            <w:r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شماره دانشجویی:               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</w:t>
            </w:r>
            <w:r w:rsidR="006B1649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</w:t>
            </w:r>
            <w:r w:rsidR="001D76AA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</w:t>
            </w:r>
            <w:r w:rsidR="00BC64B2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</w:t>
            </w:r>
            <w:r w:rsidR="001D76AA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</w:t>
            </w:r>
            <w:r w:rsidR="006B1649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</w:t>
            </w:r>
            <w:r w:rsidRPr="00C66BA5">
              <w:rPr>
                <w:rFonts w:ascii="Titr" w:hAnsi="Titr" w:cs="B Nazanin"/>
                <w:b/>
                <w:bCs/>
                <w:rtl/>
                <w:lang w:bidi="fa-IR"/>
              </w:rPr>
              <w:t>ورودی</w:t>
            </w:r>
            <w:r w:rsidR="008E4AD0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:</w:t>
            </w:r>
            <w:r w:rsidR="006B1649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</w:t>
            </w:r>
          </w:p>
          <w:p w14:paraId="6A96A982" w14:textId="77777777" w:rsidR="00D75246" w:rsidRPr="00C66BA5" w:rsidRDefault="006B1649" w:rsidP="00131493">
            <w:pPr>
              <w:tabs>
                <w:tab w:val="left" w:pos="3399"/>
                <w:tab w:val="left" w:pos="7914"/>
              </w:tabs>
              <w:bidi/>
              <w:spacing w:after="0" w:line="240" w:lineRule="auto"/>
              <w:rPr>
                <w:rFonts w:ascii="Titr" w:hAnsi="Titr" w:cs="B Nazanin"/>
                <w:b/>
                <w:bCs/>
                <w:rtl/>
                <w:lang w:bidi="fa-IR"/>
              </w:rPr>
            </w:pPr>
            <w:r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رشته وگرايش:                                             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      </w:t>
            </w:r>
            <w:r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</w:t>
            </w:r>
            <w:r w:rsidR="00D75246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تعداد واحدهای گذرانده:              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        </w:t>
            </w:r>
            <w:r w:rsidR="00D75246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</w:t>
            </w:r>
            <w:r w:rsidR="00D75246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معدل :</w:t>
            </w:r>
          </w:p>
          <w:p w14:paraId="30F1BF63" w14:textId="77777777" w:rsidR="00D75246" w:rsidRPr="00C66BA5" w:rsidRDefault="00135F11" w:rsidP="00131493">
            <w:pPr>
              <w:tabs>
                <w:tab w:val="right" w:pos="7062"/>
                <w:tab w:val="right" w:pos="7437"/>
              </w:tabs>
              <w:bidi/>
              <w:spacing w:after="0" w:line="240" w:lineRule="auto"/>
              <w:rPr>
                <w:rFonts w:ascii="Titr" w:hAnsi="Titr" w:cs="B Nazanin"/>
                <w:b/>
                <w:bCs/>
                <w:rtl/>
                <w:lang w:bidi="fa-IR"/>
              </w:rPr>
            </w:pP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نيمسال:                                      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                                                               </w:t>
            </w:r>
            <w:r w:rsidR="0072011F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</w:t>
            </w:r>
            <w:r w:rsidR="005E346D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</w:t>
            </w:r>
            <w:r w:rsidR="0072011F"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</w:t>
            </w:r>
            <w:r w:rsidR="00D75246" w:rsidRPr="00C66BA5">
              <w:rPr>
                <w:rFonts w:ascii="Titr" w:hAnsi="Titr" w:cs="B Nazanin"/>
                <w:b/>
                <w:bCs/>
                <w:rtl/>
                <w:lang w:bidi="fa-IR"/>
              </w:rPr>
              <w:t>تاریخ و ا</w:t>
            </w:r>
            <w:r w:rsidR="006B1649" w:rsidRPr="00C66BA5">
              <w:rPr>
                <w:rFonts w:ascii="Titr" w:hAnsi="Titr" w:cs="B Nazanin"/>
                <w:b/>
                <w:bCs/>
                <w:rtl/>
                <w:lang w:bidi="fa-IR"/>
              </w:rPr>
              <w:t>مضاء</w:t>
            </w:r>
            <w:r w:rsidR="00DE41EC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       </w:t>
            </w:r>
          </w:p>
        </w:tc>
      </w:tr>
      <w:tr w:rsidR="00D75246" w:rsidRPr="00C66BA5" w14:paraId="10C5C8DB" w14:textId="77777777" w:rsidTr="00C67DD2">
        <w:trPr>
          <w:trHeight w:val="1088"/>
          <w:jc w:val="center"/>
        </w:trPr>
        <w:tc>
          <w:tcPr>
            <w:tcW w:w="10715" w:type="dxa"/>
            <w:tcBorders>
              <w:bottom w:val="single" w:sz="4" w:space="0" w:color="auto"/>
            </w:tcBorders>
            <w:vAlign w:val="center"/>
          </w:tcPr>
          <w:p w14:paraId="77348F75" w14:textId="77777777" w:rsidR="000168DD" w:rsidRPr="00C66BA5" w:rsidRDefault="00F878F7" w:rsidP="00DA0E68">
            <w:pPr>
              <w:bidi/>
              <w:spacing w:line="240" w:lineRule="auto"/>
              <w:rPr>
                <w:rFonts w:ascii="Titr" w:hAnsi="Titr" w:cs="B Nazanin"/>
                <w:b/>
                <w:bCs/>
                <w:rtl/>
                <w:lang w:bidi="fa-IR"/>
              </w:rPr>
            </w:pP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>ا ظهار</w:t>
            </w:r>
            <w:r w:rsidR="00DA0E68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نظر استادراهنما:  </w:t>
            </w:r>
            <w:r w:rsidR="003B64AC">
              <w:rPr>
                <w:rFonts w:ascii="Titr" w:hAnsi="Titr" w:cs="B Nazanin" w:hint="cs"/>
                <w:b/>
                <w:bCs/>
                <w:rtl/>
                <w:lang w:bidi="fa-IR"/>
              </w:rPr>
              <w:t>. . . . . . . . . . . . . . . . . . . . . . . . . . . . . . . . . . . . . . . .</w:t>
            </w:r>
          </w:p>
          <w:p w14:paraId="36706454" w14:textId="6E36FD8E" w:rsidR="00FF6354" w:rsidRPr="00C66BA5" w:rsidRDefault="00FF6354" w:rsidP="005E24AE">
            <w:pPr>
              <w:bidi/>
              <w:spacing w:line="240" w:lineRule="auto"/>
              <w:rPr>
                <w:rFonts w:ascii="Titr" w:hAnsi="Titr" w:cs="B Nazanin"/>
                <w:b/>
                <w:bCs/>
                <w:rtl/>
                <w:lang w:bidi="fa-IR"/>
              </w:rPr>
            </w:pP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</w:t>
            </w:r>
            <w:r w:rsidR="003B64AC">
              <w:rPr>
                <w:rFonts w:ascii="Titr" w:hAnsi="Titr" w:cs="B Nazanin" w:hint="cs"/>
                <w:b/>
                <w:bCs/>
                <w:rtl/>
                <w:lang w:bidi="fa-IR"/>
              </w:rPr>
              <w:t>با دفاع نامبرده</w:t>
            </w: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</w:t>
            </w:r>
            <w:r w:rsidR="00BC2AA6"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>موافق</w:t>
            </w:r>
            <w:r w:rsidR="003B64AC">
              <w:rPr>
                <w:rFonts w:ascii="Titr" w:hAnsi="Titr" w:cs="B Nazanin" w:hint="cs"/>
                <w:b/>
                <w:bCs/>
                <w:rtl/>
                <w:lang w:bidi="fa-IR"/>
              </w:rPr>
              <w:t>م</w:t>
            </w:r>
            <w:r w:rsidR="00BC2AA6"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</w:t>
            </w:r>
            <w:r w:rsidR="00BC2AA6" w:rsidRPr="00C66BA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fa-IR"/>
              </w:rPr>
              <w:t>□</w:t>
            </w:r>
            <w:r w:rsidR="004021F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2AA6" w:rsidRPr="00C66BA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مخالف</w:t>
            </w:r>
            <w:r w:rsidR="003B64A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BC2AA6" w:rsidRPr="00C66BA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  <w:t>□</w:t>
            </w: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</w:t>
            </w:r>
            <w:r w:rsidR="005E24AE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  </w:t>
            </w:r>
            <w:r w:rsidR="00135F11"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 </w:t>
            </w: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</w:t>
            </w:r>
            <w:r w:rsidR="00BC2AA6"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نام ونام خانوادگي </w:t>
            </w: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>تاريخ و</w:t>
            </w:r>
            <w:r w:rsidR="004021F2"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</w:t>
            </w: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D75246" w:rsidRPr="00C66BA5" w14:paraId="0C54F58C" w14:textId="77777777" w:rsidTr="006D5A06">
        <w:trPr>
          <w:trHeight w:val="1007"/>
          <w:jc w:val="center"/>
        </w:trPr>
        <w:tc>
          <w:tcPr>
            <w:tcW w:w="10715" w:type="dxa"/>
            <w:tcBorders>
              <w:bottom w:val="single" w:sz="4" w:space="0" w:color="auto"/>
            </w:tcBorders>
            <w:vAlign w:val="center"/>
          </w:tcPr>
          <w:p w14:paraId="0EB720F9" w14:textId="77777777" w:rsidR="005E24AE" w:rsidRDefault="003B64AC" w:rsidP="008C239E">
            <w:pPr>
              <w:bidi/>
              <w:spacing w:after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در </w:t>
            </w:r>
            <w:r w:rsidR="008B0693" w:rsidRPr="00C66BA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جلسه شماره ..........مورخ ............... گروه </w:t>
            </w:r>
            <w:r w:rsidR="006A4EC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آموزشي</w:t>
            </w:r>
            <w:r w:rsidR="006A4ECC" w:rsidRPr="00C66BA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37284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....................................</w:t>
            </w:r>
            <w:r w:rsidR="005E24A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با تمدبد نيمسال ششم موافقت گرديد.</w:t>
            </w:r>
          </w:p>
          <w:p w14:paraId="2278B8C4" w14:textId="38421BA8" w:rsidR="00135F11" w:rsidRPr="005E24AE" w:rsidRDefault="005E24AE" w:rsidP="005E24AE">
            <w:pPr>
              <w:bidi/>
              <w:spacing w:after="0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4021F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</w:t>
            </w:r>
            <w:r w:rsidR="00135F11" w:rsidRPr="00C66BA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اريخ و امضاء</w:t>
            </w:r>
            <w:r w:rsidR="004021F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135F11" w:rsidRPr="00C66BA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مدير گروه</w:t>
            </w:r>
          </w:p>
        </w:tc>
      </w:tr>
      <w:tr w:rsidR="009430E6" w:rsidRPr="00C66BA5" w14:paraId="5680E586" w14:textId="77777777" w:rsidTr="000168DD">
        <w:trPr>
          <w:trHeight w:val="1716"/>
          <w:jc w:val="center"/>
        </w:trPr>
        <w:tc>
          <w:tcPr>
            <w:tcW w:w="10715" w:type="dxa"/>
            <w:tcBorders>
              <w:bottom w:val="single" w:sz="4" w:space="0" w:color="auto"/>
            </w:tcBorders>
            <w:vAlign w:val="center"/>
          </w:tcPr>
          <w:p w14:paraId="325CB422" w14:textId="77777777" w:rsidR="009430E6" w:rsidRPr="007E30C1" w:rsidRDefault="009430E6" w:rsidP="00C67DD2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7E30C1">
              <w:rPr>
                <w:rFonts w:cs="B Nazanin" w:hint="cs"/>
                <w:b/>
                <w:bCs/>
                <w:rtl/>
                <w:lang w:bidi="fa-IR"/>
              </w:rPr>
              <w:t>مدیر محترم تحصیلات تکمیلی دانشگاه</w:t>
            </w:r>
          </w:p>
          <w:p w14:paraId="29773FA4" w14:textId="77777777" w:rsidR="009430E6" w:rsidRPr="007E30C1" w:rsidRDefault="009430E6" w:rsidP="006C4B1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E30C1">
              <w:rPr>
                <w:rFonts w:cs="B Nazanin" w:hint="cs"/>
                <w:b/>
                <w:bCs/>
                <w:rtl/>
                <w:lang w:bidi="fa-IR"/>
              </w:rPr>
              <w:t xml:space="preserve">با احترام، </w:t>
            </w:r>
            <w:r w:rsidR="005E24AE">
              <w:rPr>
                <w:rFonts w:cs="B Nazanin" w:hint="cs"/>
                <w:b/>
                <w:bCs/>
                <w:rtl/>
                <w:lang w:bidi="fa-IR"/>
              </w:rPr>
              <w:t xml:space="preserve">با توجه به تصويب در </w:t>
            </w:r>
            <w:r w:rsidR="00926930" w:rsidRPr="00C66BA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جلسه شماره .............مورخ ..............شوراي تحصيلات تكميلي دانشكده</w:t>
            </w:r>
            <w:r w:rsidR="00926930" w:rsidRPr="007E30C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26930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6C4B1C">
              <w:rPr>
                <w:rFonts w:cs="B Nazanin" w:hint="cs"/>
                <w:b/>
                <w:bCs/>
                <w:rtl/>
                <w:lang w:bidi="fa-IR"/>
              </w:rPr>
              <w:t xml:space="preserve"> بر اساس</w:t>
            </w:r>
            <w:r w:rsidR="0092693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65100" w:rsidRPr="007E30C1">
              <w:rPr>
                <w:rFonts w:cs="B Nazanin" w:hint="cs"/>
                <w:b/>
                <w:bCs/>
                <w:rtl/>
                <w:lang w:bidi="fa-IR"/>
              </w:rPr>
              <w:t xml:space="preserve">آماده بودن پايان نامه </w:t>
            </w:r>
            <w:r w:rsidR="00926930">
              <w:rPr>
                <w:rFonts w:cs="B Nazanin" w:hint="cs"/>
                <w:b/>
                <w:bCs/>
                <w:rtl/>
                <w:lang w:bidi="fa-IR"/>
              </w:rPr>
              <w:t>آقای/خانم</w:t>
            </w:r>
            <w:r w:rsidRPr="007E30C1">
              <w:rPr>
                <w:rFonts w:cs="B Nazanin" w:hint="cs"/>
                <w:b/>
                <w:bCs/>
                <w:rtl/>
                <w:lang w:bidi="fa-IR"/>
              </w:rPr>
              <w:t>.................................</w:t>
            </w:r>
            <w:r w:rsidR="00A65100" w:rsidRPr="007E30C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01ED" w:rsidRPr="007E30C1">
              <w:rPr>
                <w:rFonts w:cs="B Nazanin" w:hint="cs"/>
                <w:b/>
                <w:bCs/>
                <w:rtl/>
                <w:lang w:bidi="fa-IR"/>
              </w:rPr>
              <w:t>و تاييد استاد راهنما براي</w:t>
            </w:r>
            <w:r w:rsidR="00A65100" w:rsidRPr="007E30C1">
              <w:rPr>
                <w:rFonts w:cs="B Nazanin" w:hint="cs"/>
                <w:b/>
                <w:bCs/>
                <w:rtl/>
                <w:lang w:bidi="fa-IR"/>
              </w:rPr>
              <w:t xml:space="preserve"> دفاع از پايان نامه در نيمسال اول / دوم سال تحصيلي .................  </w:t>
            </w:r>
            <w:r w:rsidR="00107849" w:rsidRPr="007E30C1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7E30C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01ED" w:rsidRPr="007E30C1">
              <w:rPr>
                <w:rFonts w:cs="B Nazanin" w:hint="cs"/>
                <w:b/>
                <w:bCs/>
                <w:rtl/>
                <w:lang w:bidi="fa-IR"/>
              </w:rPr>
              <w:t xml:space="preserve">دادن فرصت دفاع به نامبرده </w:t>
            </w:r>
            <w:r w:rsidR="00A65100" w:rsidRPr="007E30C1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107849" w:rsidRPr="007E30C1">
              <w:rPr>
                <w:rFonts w:cs="B Nazanin" w:hint="cs"/>
                <w:b/>
                <w:bCs/>
                <w:rtl/>
                <w:lang w:bidi="fa-IR"/>
              </w:rPr>
              <w:t>موافقت مي شود</w:t>
            </w:r>
            <w:r w:rsidRPr="007E30C1">
              <w:rPr>
                <w:rFonts w:cs="B Nazanin" w:hint="cs"/>
                <w:b/>
                <w:bCs/>
                <w:rtl/>
                <w:lang w:bidi="fa-IR"/>
              </w:rPr>
              <w:t xml:space="preserve">. خواهشمند است در این خصوص وفق مقررات آموزشی اقدام فرمایید.                                                                </w:t>
            </w:r>
          </w:p>
          <w:p w14:paraId="5ED12E66" w14:textId="606ABE0C" w:rsidR="00926930" w:rsidRDefault="004021F2" w:rsidP="004021F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</w:t>
            </w:r>
            <w:bookmarkStart w:id="5" w:name="_GoBack"/>
            <w:bookmarkEnd w:id="5"/>
            <w:r w:rsidR="0035162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9E233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معاون آموزشي دانشكد</w:t>
            </w:r>
            <w:r w:rsidR="006D5A0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ه     </w:t>
            </w:r>
            <w:r w:rsidR="006C4B1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6D5A0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 </w:t>
            </w:r>
            <w:r w:rsidR="006C4B1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    </w:t>
            </w:r>
            <w:r w:rsidR="006D5A0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        </w:t>
            </w:r>
            <w:r w:rsidR="0092693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3070A1" w:rsidRPr="007E30C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19EDE542" w14:textId="1FB043F0" w:rsidR="009430E6" w:rsidRPr="007E30C1" w:rsidRDefault="004021F2" w:rsidP="004021F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="00926930">
              <w:rPr>
                <w:rFonts w:cs="B Nazanin" w:hint="cs"/>
                <w:b/>
                <w:bCs/>
                <w:rtl/>
                <w:lang w:bidi="fa-IR"/>
              </w:rPr>
              <w:t>تاريخ و</w:t>
            </w:r>
            <w:r w:rsidR="006D5A06" w:rsidRPr="00C66BA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امضاء</w:t>
            </w:r>
            <w:r w:rsidR="00351624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 xml:space="preserve">            </w:t>
            </w:r>
            <w:r w:rsidR="006C4B1C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 xml:space="preserve"> </w:t>
            </w:r>
            <w:r w:rsidR="00351624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 xml:space="preserve"> </w:t>
            </w:r>
            <w:r w:rsidR="006C4B1C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 xml:space="preserve">      </w:t>
            </w:r>
            <w:r w:rsidR="00351624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 xml:space="preserve">                   </w:t>
            </w:r>
          </w:p>
        </w:tc>
      </w:tr>
      <w:tr w:rsidR="000168DD" w:rsidRPr="00C66BA5" w14:paraId="60FC1780" w14:textId="77777777" w:rsidTr="005D5459">
        <w:trPr>
          <w:trHeight w:val="145"/>
          <w:jc w:val="center"/>
        </w:trPr>
        <w:tc>
          <w:tcPr>
            <w:tcW w:w="10715" w:type="dxa"/>
            <w:tcBorders>
              <w:bottom w:val="nil"/>
            </w:tcBorders>
            <w:vAlign w:val="center"/>
          </w:tcPr>
          <w:p w14:paraId="29F229A3" w14:textId="77777777" w:rsidR="000168DD" w:rsidRPr="007E30C1" w:rsidRDefault="004B55DD" w:rsidP="00131493">
            <w:pPr>
              <w:bidi/>
              <w:spacing w:after="0"/>
              <w:jc w:val="both"/>
              <w:rPr>
                <w:rFonts w:cs="B Titr"/>
                <w:sz w:val="20"/>
                <w:szCs w:val="20"/>
                <w:rtl/>
              </w:rPr>
            </w:pPr>
            <w:r w:rsidRPr="00503073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Pr="007E30C1">
              <w:rPr>
                <w:rFonts w:cs="B Titr" w:hint="cs"/>
                <w:sz w:val="20"/>
                <w:szCs w:val="20"/>
                <w:rtl/>
              </w:rPr>
              <w:t xml:space="preserve">رئيس محترم اداره </w:t>
            </w:r>
            <w:r w:rsidR="00C67DD2" w:rsidRPr="007E30C1">
              <w:rPr>
                <w:rFonts w:cs="B Titr" w:hint="cs"/>
                <w:sz w:val="20"/>
                <w:szCs w:val="20"/>
                <w:rtl/>
              </w:rPr>
              <w:t xml:space="preserve">امور </w:t>
            </w:r>
            <w:r w:rsidRPr="007E30C1">
              <w:rPr>
                <w:rFonts w:cs="B Titr" w:hint="cs"/>
                <w:sz w:val="20"/>
                <w:szCs w:val="20"/>
                <w:rtl/>
              </w:rPr>
              <w:t>رايانه</w:t>
            </w:r>
          </w:p>
          <w:p w14:paraId="4A341187" w14:textId="77777777" w:rsidR="00C67DD2" w:rsidRPr="00C67DD2" w:rsidRDefault="00C67DD2" w:rsidP="006D5A06">
            <w:pPr>
              <w:bidi/>
              <w:spacing w:after="0" w:line="240" w:lineRule="auto"/>
              <w:rPr>
                <w:rFonts w:cs="2  Nazanin"/>
                <w:rtl/>
              </w:rPr>
            </w:pPr>
            <w:r w:rsidRPr="00C67DD2">
              <w:rPr>
                <w:rFonts w:cs="2  Nazanin" w:hint="cs"/>
                <w:b/>
                <w:bCs/>
                <w:rtl/>
              </w:rPr>
              <w:t>*</w:t>
            </w:r>
            <w:r w:rsidRPr="007E30C1">
              <w:rPr>
                <w:rFonts w:cs="B Nazanin" w:hint="cs"/>
                <w:rtl/>
              </w:rPr>
              <w:t xml:space="preserve">تقاضای نامبرده در جلسه شماره </w:t>
            </w:r>
            <w:r w:rsidR="00DD2DE0" w:rsidRPr="007E30C1">
              <w:rPr>
                <w:rFonts w:cs="B Nazanin" w:hint="cs"/>
                <w:rtl/>
              </w:rPr>
              <w:t xml:space="preserve">  </w:t>
            </w:r>
            <w:r w:rsidR="00A701ED" w:rsidRPr="007E30C1">
              <w:rPr>
                <w:rFonts w:cs="B Nazanin" w:hint="cs"/>
                <w:rtl/>
              </w:rPr>
              <w:t xml:space="preserve">       </w:t>
            </w:r>
            <w:r w:rsidR="00DD2DE0" w:rsidRPr="007E30C1">
              <w:rPr>
                <w:rFonts w:cs="B Nazanin" w:hint="cs"/>
                <w:rtl/>
              </w:rPr>
              <w:t xml:space="preserve">  </w:t>
            </w:r>
            <w:r w:rsidRPr="007E30C1">
              <w:rPr>
                <w:rFonts w:cs="B Nazanin" w:hint="cs"/>
                <w:rtl/>
              </w:rPr>
              <w:t xml:space="preserve"> مورخ</w:t>
            </w:r>
            <w:r w:rsidRPr="007E30C1">
              <w:rPr>
                <w:rFonts w:cs="B Nazanin" w:hint="cs"/>
                <w:rtl/>
              </w:rPr>
              <w:tab/>
              <w:t xml:space="preserve">     </w:t>
            </w:r>
            <w:r w:rsidR="00DD2DE0" w:rsidRPr="007E30C1">
              <w:rPr>
                <w:rFonts w:cs="B Nazanin" w:hint="cs"/>
                <w:rtl/>
              </w:rPr>
              <w:t xml:space="preserve">     </w:t>
            </w:r>
            <w:r w:rsidRPr="007E30C1">
              <w:rPr>
                <w:rFonts w:cs="B Nazanin" w:hint="cs"/>
                <w:rtl/>
              </w:rPr>
              <w:t xml:space="preserve">    كميسيون مواردخاص دانشگاه مطرح با تمديد</w:t>
            </w:r>
            <w:r w:rsidRPr="007E30C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E30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سنوات </w:t>
            </w:r>
            <w:r w:rsidR="006D5A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ششم </w:t>
            </w:r>
            <w:r w:rsidRPr="007E30C1">
              <w:rPr>
                <w:rFonts w:cs="B Nazanin" w:hint="cs"/>
                <w:rtl/>
                <w:lang w:bidi="fa-IR"/>
              </w:rPr>
              <w:t xml:space="preserve">درنيمسال اول/ دوم سال تحصيلي .......... </w:t>
            </w:r>
            <w:r w:rsidR="00A65100" w:rsidRPr="007E30C1">
              <w:rPr>
                <w:rFonts w:cs="B Nazanin" w:hint="cs"/>
                <w:rtl/>
                <w:lang w:bidi="fa-IR"/>
              </w:rPr>
              <w:t xml:space="preserve"> </w:t>
            </w:r>
            <w:r w:rsidRPr="007E30C1">
              <w:rPr>
                <w:rFonts w:cs="B Nazanin" w:hint="cs"/>
                <w:rtl/>
              </w:rPr>
              <w:t xml:space="preserve">موافقت  </w:t>
            </w:r>
            <w:r w:rsidRPr="007E30C1">
              <w:rPr>
                <w:rFonts w:cs="B Nazanin" w:hint="cs"/>
              </w:rPr>
              <w:sym w:font="Wingdings 2" w:char="F0A3"/>
            </w:r>
            <w:r w:rsidRPr="007E30C1">
              <w:rPr>
                <w:rFonts w:cs="B Nazanin" w:hint="cs"/>
                <w:rtl/>
              </w:rPr>
              <w:t xml:space="preserve"> </w:t>
            </w:r>
            <w:r w:rsidR="00A65100" w:rsidRPr="007E30C1">
              <w:rPr>
                <w:rFonts w:cs="B Nazanin" w:hint="cs"/>
                <w:rtl/>
              </w:rPr>
              <w:t xml:space="preserve">       </w:t>
            </w:r>
            <w:r w:rsidRPr="007E30C1">
              <w:rPr>
                <w:rFonts w:cs="B Nazanin" w:hint="cs"/>
                <w:rtl/>
              </w:rPr>
              <w:t xml:space="preserve"> مخالفت</w:t>
            </w:r>
            <w:r w:rsidRPr="007E30C1">
              <w:rPr>
                <w:rFonts w:cs="B Nazanin" w:hint="cs"/>
              </w:rPr>
              <w:sym w:font="Wingdings 2" w:char="F0A3"/>
            </w:r>
            <w:r w:rsidRPr="007E30C1">
              <w:rPr>
                <w:rFonts w:cs="B Nazanin" w:hint="cs"/>
                <w:rtl/>
              </w:rPr>
              <w:t xml:space="preserve">  ‌شد.</w:t>
            </w:r>
            <w:r>
              <w:rPr>
                <w:rFonts w:cs="2  Nazanin" w:hint="cs"/>
                <w:rtl/>
              </w:rPr>
              <w:t xml:space="preserve">                        </w:t>
            </w:r>
          </w:p>
          <w:p w14:paraId="4A91548A" w14:textId="77777777" w:rsidR="00C67DD2" w:rsidRPr="00C67DD2" w:rsidRDefault="00C67DD2" w:rsidP="00131493">
            <w:pPr>
              <w:bidi/>
              <w:spacing w:after="0"/>
              <w:rPr>
                <w:rFonts w:ascii="Titr" w:hAnsi="Titr" w:cs="B Nazanin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  </w:t>
            </w:r>
            <w:r w:rsidRPr="00C67DD2">
              <w:rPr>
                <w:rFonts w:ascii="Titr" w:hAnsi="Titr" w:cs="B Nazanin" w:hint="cs"/>
                <w:rtl/>
                <w:lang w:bidi="fa-IR"/>
              </w:rPr>
              <w:t>لطفا دستورفرماييد</w:t>
            </w:r>
            <w:r w:rsidR="00A65100">
              <w:rPr>
                <w:rFonts w:ascii="Titr" w:hAnsi="Titr" w:cs="B Nazanin" w:hint="cs"/>
                <w:rtl/>
                <w:lang w:bidi="fa-IR"/>
              </w:rPr>
              <w:t xml:space="preserve"> مراتب </w:t>
            </w:r>
            <w:r w:rsidRPr="00C67DD2">
              <w:rPr>
                <w:rFonts w:ascii="Titr" w:hAnsi="Titr" w:cs="B Nazanin" w:hint="cs"/>
                <w:rtl/>
                <w:lang w:bidi="fa-IR"/>
              </w:rPr>
              <w:t>فوق در سيستم آموزش دانشگاه ثبت شود</w:t>
            </w:r>
            <w:r w:rsidR="00A65100">
              <w:rPr>
                <w:rFonts w:ascii="Titr" w:hAnsi="Titr" w:cs="B Nazanin" w:hint="cs"/>
                <w:rtl/>
                <w:lang w:bidi="fa-IR"/>
              </w:rPr>
              <w:t>.</w:t>
            </w:r>
            <w:r w:rsidRPr="00C67DD2">
              <w:rPr>
                <w:rFonts w:ascii="Titr" w:hAnsi="Titr" w:cs="B Nazanin" w:hint="cs"/>
                <w:rtl/>
                <w:lang w:bidi="fa-IR"/>
              </w:rPr>
              <w:t xml:space="preserve">   </w:t>
            </w:r>
          </w:p>
          <w:p w14:paraId="44650C92" w14:textId="77777777" w:rsidR="00C67DD2" w:rsidRDefault="00C67DD2" w:rsidP="00131493">
            <w:pPr>
              <w:bidi/>
              <w:spacing w:after="0" w:line="360" w:lineRule="auto"/>
              <w:rPr>
                <w:rFonts w:ascii="Titr" w:hAnsi="Titr" w:cs="B Nazanin"/>
                <w:b/>
                <w:bCs/>
                <w:sz w:val="8"/>
                <w:szCs w:val="4"/>
                <w:rtl/>
                <w:lang w:bidi="fa-IR"/>
              </w:rPr>
            </w:pPr>
            <w:r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                                         كارشناس تحصيلات تكميلي                                                                            </w:t>
            </w:r>
            <w:r w:rsidRPr="00C66BA5">
              <w:rPr>
                <w:rFonts w:ascii="Titr" w:hAnsi="Titr" w:cs="B Nazanin"/>
                <w:b/>
                <w:bCs/>
                <w:rtl/>
                <w:lang w:bidi="fa-IR"/>
              </w:rPr>
              <w:t>مدير تحصيلات تكميل</w:t>
            </w:r>
            <w:r w:rsidRPr="00C66BA5">
              <w:rPr>
                <w:rFonts w:ascii="Titr" w:hAnsi="Titr" w:cs="B Nazanin" w:hint="cs"/>
                <w:b/>
                <w:bCs/>
                <w:rtl/>
                <w:lang w:bidi="fa-IR"/>
              </w:rPr>
              <w:t>ي</w:t>
            </w:r>
          </w:p>
          <w:p w14:paraId="73A02017" w14:textId="77777777" w:rsidR="006A4ECC" w:rsidRPr="004B55DD" w:rsidRDefault="006A4ECC" w:rsidP="00131493">
            <w:pPr>
              <w:bidi/>
              <w:spacing w:after="0" w:line="360" w:lineRule="auto"/>
              <w:rPr>
                <w:rFonts w:cs="2  Titr"/>
                <w:sz w:val="20"/>
                <w:szCs w:val="20"/>
                <w:rtl/>
              </w:rPr>
            </w:pPr>
            <w:r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امضاء رئيس اداره امور رايانه</w:t>
            </w:r>
          </w:p>
        </w:tc>
      </w:tr>
      <w:tr w:rsidR="00D75246" w:rsidRPr="00C66BA5" w14:paraId="716967AA" w14:textId="77777777" w:rsidTr="005D5459">
        <w:trPr>
          <w:trHeight w:val="1417"/>
          <w:jc w:val="center"/>
        </w:trPr>
        <w:tc>
          <w:tcPr>
            <w:tcW w:w="10715" w:type="dxa"/>
            <w:tcBorders>
              <w:top w:val="nil"/>
            </w:tcBorders>
            <w:vAlign w:val="center"/>
          </w:tcPr>
          <w:p w14:paraId="421E8129" w14:textId="77777777" w:rsidR="00DD2DE0" w:rsidRDefault="00D75246" w:rsidP="00C67DD2">
            <w:pPr>
              <w:bidi/>
              <w:spacing w:line="240" w:lineRule="auto"/>
              <w:rPr>
                <w:rFonts w:ascii="Titr" w:hAnsi="Titr" w:cs="B Nazanin"/>
                <w:b/>
                <w:bCs/>
                <w:rtl/>
                <w:lang w:bidi="fa-IR"/>
              </w:rPr>
            </w:pPr>
            <w:r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</w:t>
            </w:r>
            <w:r w:rsidR="00DD2DE0">
              <w:rPr>
                <w:rFonts w:ascii="Titr" w:hAnsi="Titr" w:cs="B Nazanin" w:hint="cs"/>
                <w:b/>
                <w:bCs/>
                <w:rtl/>
                <w:lang w:bidi="fa-IR"/>
              </w:rPr>
              <w:t>كارشناس امور رايانه:</w:t>
            </w:r>
          </w:p>
          <w:p w14:paraId="274DDECF" w14:textId="77777777" w:rsidR="00D75246" w:rsidRPr="00C66BA5" w:rsidRDefault="00DD2DE0" w:rsidP="00DD2DE0">
            <w:pPr>
              <w:bidi/>
              <w:spacing w:line="240" w:lineRule="auto"/>
              <w:rPr>
                <w:rFonts w:ascii="Titr" w:hAnsi="Titr" w:cs="B Nazanin"/>
                <w:b/>
                <w:bCs/>
                <w:rtl/>
                <w:lang w:bidi="fa-IR"/>
              </w:rPr>
            </w:pPr>
            <w:r>
              <w:rPr>
                <w:rFonts w:ascii="Titr" w:hAnsi="Titr" w:cs="B Nazanin" w:hint="cs"/>
                <w:b/>
                <w:bCs/>
                <w:rtl/>
                <w:lang w:bidi="fa-IR"/>
              </w:rPr>
              <w:t xml:space="preserve">                  </w:t>
            </w:r>
            <w:r w:rsidR="00D75246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itr" w:hAnsi="Titr" w:cs="B Nazanin" w:hint="cs"/>
                <w:b/>
                <w:bCs/>
                <w:rtl/>
                <w:lang w:bidi="fa-IR"/>
              </w:rPr>
              <w:t>تمديد سنوات ....................... در سيستم آموزشي نامبرده در تاريخ ....................... توسط اينجانب .....................  ثبت شد.</w:t>
            </w:r>
            <w:r w:rsidR="00D75246" w:rsidRPr="00C66BA5">
              <w:rPr>
                <w:rFonts w:ascii="Titr" w:hAnsi="Titr" w:cs="B Nazanin"/>
                <w:b/>
                <w:bCs/>
                <w:rtl/>
                <w:lang w:bidi="fa-IR"/>
              </w:rPr>
              <w:t xml:space="preserve">                                                                                            </w:t>
            </w:r>
          </w:p>
        </w:tc>
      </w:tr>
    </w:tbl>
    <w:p w14:paraId="73BAD4FF" w14:textId="77777777" w:rsidR="00D75246" w:rsidRPr="00477D48" w:rsidRDefault="00933FD3" w:rsidP="00A26E53">
      <w:pPr>
        <w:jc w:val="right"/>
        <w:rPr>
          <w:rFonts w:ascii="Titr" w:hAnsi="Titr" w:cs="2  Titr"/>
          <w:b/>
          <w:bCs/>
          <w:sz w:val="18"/>
          <w:szCs w:val="18"/>
          <w:rtl/>
          <w:lang w:bidi="fa-IR"/>
        </w:rPr>
      </w:pPr>
      <w:r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>تذكر</w:t>
      </w:r>
      <w:r w:rsidRPr="00477D48">
        <w:rPr>
          <w:rFonts w:ascii="Titr" w:hAnsi="Titr" w:cs="2  Titr" w:hint="cs"/>
          <w:b/>
          <w:bCs/>
          <w:sz w:val="18"/>
          <w:szCs w:val="18"/>
          <w:rtl/>
          <w:lang w:bidi="fa-IR"/>
        </w:rPr>
        <w:t xml:space="preserve">: </w:t>
      </w:r>
      <w:r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>اين برگه  براي دانشجويان متقاضي تمديد</w:t>
      </w:r>
      <w:r w:rsidR="00477D48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 xml:space="preserve"> </w:t>
      </w:r>
      <w:r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 xml:space="preserve"> سنوات بيشتر از حد مجاز </w:t>
      </w:r>
      <w:r w:rsidRPr="007E30C1">
        <w:rPr>
          <w:rFonts w:ascii="Titr" w:hAnsi="Titr" w:cs="B Titr" w:hint="cs"/>
          <w:b/>
          <w:bCs/>
          <w:sz w:val="14"/>
          <w:szCs w:val="14"/>
          <w:rtl/>
          <w:lang w:bidi="fa-IR"/>
        </w:rPr>
        <w:t xml:space="preserve">( طبق آيين نامه آموزشي شماره </w:t>
      </w:r>
      <w:r w:rsidR="00477D48" w:rsidRPr="007E30C1">
        <w:rPr>
          <w:rFonts w:ascii="Titr" w:hAnsi="Titr" w:cs="B Titr" w:hint="cs"/>
          <w:b/>
          <w:bCs/>
          <w:sz w:val="14"/>
          <w:szCs w:val="14"/>
          <w:rtl/>
          <w:lang w:bidi="fa-IR"/>
        </w:rPr>
        <w:t xml:space="preserve"> </w:t>
      </w:r>
      <w:r w:rsidR="00477D48" w:rsidRPr="007E30C1">
        <w:rPr>
          <w:rFonts w:cs="B Titr" w:hint="cs"/>
          <w:sz w:val="14"/>
          <w:szCs w:val="14"/>
          <w:rtl/>
        </w:rPr>
        <w:t>154/21  مو رخ 19/1/ 1388)</w:t>
      </w:r>
      <w:r w:rsidR="00477D48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 xml:space="preserve"> </w:t>
      </w:r>
      <w:r w:rsidR="00A26E53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>پس</w:t>
      </w:r>
      <w:r w:rsidR="00477D48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 xml:space="preserve"> از اخذ م</w:t>
      </w:r>
      <w:r w:rsidR="00F87DDB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>ج</w:t>
      </w:r>
      <w:r w:rsidR="00477D48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>وز</w:t>
      </w:r>
      <w:r w:rsidR="00F87DDB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 xml:space="preserve"> </w:t>
      </w:r>
      <w:r w:rsidR="00477D48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 xml:space="preserve">كميسيون موارد خاص  دانشگاه استفاده مي </w:t>
      </w:r>
      <w:r w:rsidR="00F87DDB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>شود</w:t>
      </w:r>
      <w:r w:rsidR="00477D48" w:rsidRPr="007E30C1">
        <w:rPr>
          <w:rFonts w:ascii="Titr" w:hAnsi="Titr" w:cs="B Titr" w:hint="cs"/>
          <w:b/>
          <w:bCs/>
          <w:sz w:val="18"/>
          <w:szCs w:val="18"/>
          <w:rtl/>
          <w:lang w:bidi="fa-IR"/>
        </w:rPr>
        <w:t>.</w:t>
      </w:r>
    </w:p>
    <w:sectPr w:rsidR="00D75246" w:rsidRPr="00477D48" w:rsidSect="000101E6">
      <w:headerReference w:type="default" r:id="rId8"/>
      <w:pgSz w:w="11907" w:h="16840" w:code="9"/>
      <w:pgMar w:top="630" w:right="850" w:bottom="450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32D6" w14:textId="77777777" w:rsidR="002D6606" w:rsidRDefault="002D6606" w:rsidP="008C2F27">
      <w:pPr>
        <w:spacing w:after="0" w:line="240" w:lineRule="auto"/>
      </w:pPr>
      <w:r>
        <w:separator/>
      </w:r>
    </w:p>
  </w:endnote>
  <w:endnote w:type="continuationSeparator" w:id="0">
    <w:p w14:paraId="03EC1A01" w14:textId="77777777" w:rsidR="002D6606" w:rsidRDefault="002D6606" w:rsidP="008C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Hom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CB63" w14:textId="77777777" w:rsidR="002D6606" w:rsidRDefault="002D6606" w:rsidP="008C2F27">
      <w:pPr>
        <w:spacing w:after="0" w:line="240" w:lineRule="auto"/>
      </w:pPr>
      <w:r>
        <w:separator/>
      </w:r>
    </w:p>
  </w:footnote>
  <w:footnote w:type="continuationSeparator" w:id="0">
    <w:p w14:paraId="373AA9AB" w14:textId="77777777" w:rsidR="002D6606" w:rsidRDefault="002D6606" w:rsidP="008C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7F7B" w14:textId="77777777" w:rsidR="00E828AE" w:rsidRPr="00BC6669" w:rsidRDefault="00E828AE" w:rsidP="00D85516">
    <w:pPr>
      <w:pStyle w:val="Header"/>
      <w:ind w:firstLine="0"/>
      <w:rPr>
        <w:rFonts w:cs="2  Homa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246"/>
    <w:rsid w:val="000101E6"/>
    <w:rsid w:val="000168DD"/>
    <w:rsid w:val="000846C2"/>
    <w:rsid w:val="00090D8A"/>
    <w:rsid w:val="000964D5"/>
    <w:rsid w:val="000C47AD"/>
    <w:rsid w:val="000D2AF4"/>
    <w:rsid w:val="000D546F"/>
    <w:rsid w:val="000F1F22"/>
    <w:rsid w:val="00107849"/>
    <w:rsid w:val="0011583C"/>
    <w:rsid w:val="00116758"/>
    <w:rsid w:val="00131493"/>
    <w:rsid w:val="00135F11"/>
    <w:rsid w:val="00160707"/>
    <w:rsid w:val="00161291"/>
    <w:rsid w:val="00193BF6"/>
    <w:rsid w:val="001B758D"/>
    <w:rsid w:val="001C1FC0"/>
    <w:rsid w:val="001D76AA"/>
    <w:rsid w:val="001F1F99"/>
    <w:rsid w:val="00205204"/>
    <w:rsid w:val="00211C95"/>
    <w:rsid w:val="00241388"/>
    <w:rsid w:val="0027470B"/>
    <w:rsid w:val="00274A6A"/>
    <w:rsid w:val="0028433D"/>
    <w:rsid w:val="00285EE2"/>
    <w:rsid w:val="002A3588"/>
    <w:rsid w:val="002B0062"/>
    <w:rsid w:val="002B13E9"/>
    <w:rsid w:val="002D6606"/>
    <w:rsid w:val="002D7C5F"/>
    <w:rsid w:val="003070A1"/>
    <w:rsid w:val="003403C7"/>
    <w:rsid w:val="003459BF"/>
    <w:rsid w:val="00351624"/>
    <w:rsid w:val="003719B1"/>
    <w:rsid w:val="00372840"/>
    <w:rsid w:val="003A6CEF"/>
    <w:rsid w:val="003B64AC"/>
    <w:rsid w:val="003F6151"/>
    <w:rsid w:val="004007D3"/>
    <w:rsid w:val="004021F2"/>
    <w:rsid w:val="00420E00"/>
    <w:rsid w:val="00430025"/>
    <w:rsid w:val="00477D48"/>
    <w:rsid w:val="004B27F6"/>
    <w:rsid w:val="004B55DD"/>
    <w:rsid w:val="004D01C2"/>
    <w:rsid w:val="004E4D23"/>
    <w:rsid w:val="004F56EF"/>
    <w:rsid w:val="00510359"/>
    <w:rsid w:val="005153C8"/>
    <w:rsid w:val="00551642"/>
    <w:rsid w:val="00583560"/>
    <w:rsid w:val="005D5459"/>
    <w:rsid w:val="005E24AE"/>
    <w:rsid w:val="005E346D"/>
    <w:rsid w:val="005F129A"/>
    <w:rsid w:val="005F52DE"/>
    <w:rsid w:val="00647A36"/>
    <w:rsid w:val="00675045"/>
    <w:rsid w:val="006A335C"/>
    <w:rsid w:val="006A4ECC"/>
    <w:rsid w:val="006B1649"/>
    <w:rsid w:val="006C4B1C"/>
    <w:rsid w:val="006D27E5"/>
    <w:rsid w:val="006D5A06"/>
    <w:rsid w:val="006E07CA"/>
    <w:rsid w:val="006F47F6"/>
    <w:rsid w:val="007160F7"/>
    <w:rsid w:val="0072011F"/>
    <w:rsid w:val="00737ACF"/>
    <w:rsid w:val="0074299F"/>
    <w:rsid w:val="00746A03"/>
    <w:rsid w:val="00781F7B"/>
    <w:rsid w:val="007E30C1"/>
    <w:rsid w:val="00807092"/>
    <w:rsid w:val="008377D6"/>
    <w:rsid w:val="008518C4"/>
    <w:rsid w:val="00891323"/>
    <w:rsid w:val="008B0693"/>
    <w:rsid w:val="008B62C0"/>
    <w:rsid w:val="008C239E"/>
    <w:rsid w:val="008C2F27"/>
    <w:rsid w:val="008E4AD0"/>
    <w:rsid w:val="00907076"/>
    <w:rsid w:val="00926930"/>
    <w:rsid w:val="00933FD3"/>
    <w:rsid w:val="009430E6"/>
    <w:rsid w:val="009834B4"/>
    <w:rsid w:val="009A745E"/>
    <w:rsid w:val="009C12EC"/>
    <w:rsid w:val="009E2335"/>
    <w:rsid w:val="00A162C0"/>
    <w:rsid w:val="00A26E53"/>
    <w:rsid w:val="00A65100"/>
    <w:rsid w:val="00A701ED"/>
    <w:rsid w:val="00AA206F"/>
    <w:rsid w:val="00AB3D50"/>
    <w:rsid w:val="00AC588E"/>
    <w:rsid w:val="00AD4B0F"/>
    <w:rsid w:val="00B2324D"/>
    <w:rsid w:val="00B456C0"/>
    <w:rsid w:val="00B54DEC"/>
    <w:rsid w:val="00B64D6A"/>
    <w:rsid w:val="00B914A4"/>
    <w:rsid w:val="00B9500C"/>
    <w:rsid w:val="00BC2AA6"/>
    <w:rsid w:val="00BC2E92"/>
    <w:rsid w:val="00BC64B2"/>
    <w:rsid w:val="00BF36E9"/>
    <w:rsid w:val="00C31BD4"/>
    <w:rsid w:val="00C61757"/>
    <w:rsid w:val="00C66BA5"/>
    <w:rsid w:val="00C67B7A"/>
    <w:rsid w:val="00C67DD2"/>
    <w:rsid w:val="00CE1820"/>
    <w:rsid w:val="00D100D2"/>
    <w:rsid w:val="00D74315"/>
    <w:rsid w:val="00D75246"/>
    <w:rsid w:val="00D85516"/>
    <w:rsid w:val="00DA0E68"/>
    <w:rsid w:val="00DB2829"/>
    <w:rsid w:val="00DD1BF7"/>
    <w:rsid w:val="00DD2DE0"/>
    <w:rsid w:val="00DE41EC"/>
    <w:rsid w:val="00E66849"/>
    <w:rsid w:val="00E72FDC"/>
    <w:rsid w:val="00E766AD"/>
    <w:rsid w:val="00E828AE"/>
    <w:rsid w:val="00EC0001"/>
    <w:rsid w:val="00F0738C"/>
    <w:rsid w:val="00F66F13"/>
    <w:rsid w:val="00F878F7"/>
    <w:rsid w:val="00F87DD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EA02AC0"/>
  <w15:docId w15:val="{F848CC64-E93A-42CC-A935-F2B1860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75246"/>
    <w:pPr>
      <w:keepNext/>
      <w:bidi/>
      <w:spacing w:after="0" w:line="360" w:lineRule="auto"/>
      <w:jc w:val="center"/>
      <w:outlineLvl w:val="0"/>
    </w:pPr>
    <w:rPr>
      <w:rFonts w:ascii="Arial" w:hAnsi="Arial" w:cs="2  Titr"/>
      <w:b/>
      <w:bCs/>
      <w:kern w:val="32"/>
      <w:sz w:val="32"/>
      <w:szCs w:val="30"/>
    </w:rPr>
  </w:style>
  <w:style w:type="paragraph" w:styleId="Heading2">
    <w:name w:val="heading 2"/>
    <w:basedOn w:val="Normal"/>
    <w:next w:val="Normal"/>
    <w:link w:val="Heading2Char"/>
    <w:qFormat/>
    <w:rsid w:val="00D75246"/>
    <w:pPr>
      <w:keepNext/>
      <w:bidi/>
      <w:spacing w:after="0" w:line="360" w:lineRule="auto"/>
      <w:ind w:firstLine="284"/>
      <w:jc w:val="both"/>
      <w:outlineLvl w:val="1"/>
    </w:pPr>
    <w:rPr>
      <w:rFonts w:ascii="Arial" w:hAnsi="Arial" w:cs="2  Titr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246"/>
    <w:rPr>
      <w:rFonts w:ascii="Arial" w:eastAsia="Times New Roman" w:hAnsi="Arial" w:cs="2  Titr"/>
      <w:b/>
      <w:bCs/>
      <w:kern w:val="32"/>
      <w:sz w:val="32"/>
      <w:szCs w:val="30"/>
    </w:rPr>
  </w:style>
  <w:style w:type="character" w:customStyle="1" w:styleId="Heading2Char">
    <w:name w:val="Heading 2 Char"/>
    <w:basedOn w:val="DefaultParagraphFont"/>
    <w:link w:val="Heading2"/>
    <w:rsid w:val="00D75246"/>
    <w:rPr>
      <w:rFonts w:ascii="Arial" w:eastAsia="Times New Roman" w:hAnsi="Arial" w:cs="2  Titr"/>
      <w:b/>
      <w:bCs/>
      <w:i/>
      <w:sz w:val="26"/>
      <w:szCs w:val="26"/>
    </w:rPr>
  </w:style>
  <w:style w:type="paragraph" w:styleId="Header">
    <w:name w:val="header"/>
    <w:basedOn w:val="Normal"/>
    <w:link w:val="HeaderChar"/>
    <w:rsid w:val="00D75246"/>
    <w:pPr>
      <w:tabs>
        <w:tab w:val="center" w:pos="4320"/>
        <w:tab w:val="right" w:pos="8640"/>
      </w:tabs>
      <w:bidi/>
      <w:spacing w:after="0" w:line="360" w:lineRule="auto"/>
      <w:ind w:firstLine="284"/>
      <w:jc w:val="both"/>
    </w:pPr>
    <w:rPr>
      <w:rFonts w:ascii="Times New Roman" w:hAnsi="Times New Roman" w:cs="B Lotus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D75246"/>
    <w:rPr>
      <w:rFonts w:ascii="Times New Roman" w:eastAsia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F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54"/>
  </w:style>
  <w:style w:type="character" w:styleId="PlaceholderText">
    <w:name w:val="Placeholder Text"/>
    <w:basedOn w:val="DefaultParagraphFont"/>
    <w:uiPriority w:val="99"/>
    <w:semiHidden/>
    <w:rsid w:val="008B06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EAE1-5107-4AAE-BD6E-2C7A31E6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2014-04-30T07:53:00Z</cp:lastPrinted>
  <dcterms:created xsi:type="dcterms:W3CDTF">2021-10-10T08:59:00Z</dcterms:created>
  <dcterms:modified xsi:type="dcterms:W3CDTF">2021-10-10T08:59:00Z</dcterms:modified>
</cp:coreProperties>
</file>